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Irvine Running Club Welfare Policy</w:t>
      </w:r>
    </w:p>
    <w:p/>
    <w:p>
      <w:r>
        <w:t>Irvine Running Club has adopted the Welfare Policy of Scottish Athletics and the details can be found at the links below:</w:t>
      </w:r>
    </w:p>
    <w:p/>
    <w:p>
      <w:r>
        <w:fldChar w:fldCharType="begin"/>
      </w:r>
      <w:r>
        <w:instrText xml:space="preserve"> HYPERLINK "https://www.scottishathletics.org.uk/about/welfare/" </w:instrText>
      </w:r>
      <w:r>
        <w:fldChar w:fldCharType="separate"/>
      </w:r>
      <w:r>
        <w:rPr>
          <w:rStyle w:val="4"/>
        </w:rPr>
        <w:t>https://www.scottishathletics.org.uk/about/welfare/</w:t>
      </w:r>
      <w:r>
        <w:rPr>
          <w:rStyle w:val="4"/>
        </w:rPr>
        <w:fldChar w:fldCharType="end"/>
      </w:r>
    </w:p>
    <w:p/>
    <w:p/>
    <w:p>
      <w:r>
        <w:t xml:space="preserve">Safeguarding:  </w:t>
      </w:r>
      <w:r>
        <w:fldChar w:fldCharType="begin"/>
      </w:r>
      <w:r>
        <w:instrText xml:space="preserve"> HYPERLINK "https://www.scottishathletics.org.uk/about/welfare/safeguarding/" </w:instrText>
      </w:r>
      <w:r>
        <w:fldChar w:fldCharType="separate"/>
      </w:r>
      <w:r>
        <w:rPr>
          <w:rStyle w:val="4"/>
        </w:rPr>
        <w:t>https://www.scottishathletics.org.uk/about/welfare/safeguarding/</w:t>
      </w:r>
      <w:r>
        <w:rPr>
          <w:rStyle w:val="4"/>
        </w:rPr>
        <w:fldChar w:fldCharType="end"/>
      </w:r>
    </w:p>
    <w:p/>
    <w:sectPr>
      <w:pgSz w:w="11900" w:h="16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Segoe Print"/>
    <w:panose1 w:val="00000000000000000000"/>
    <w:charset w:val="4E"/>
    <w:family w:val="auto"/>
    <w:pitch w:val="default"/>
    <w:sig w:usb0="00000000" w:usb1="00000000" w:usb2="00000010" w:usb3="00000000" w:csb0="0002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6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BF"/>
    <w:rsid w:val="00313F1A"/>
    <w:rsid w:val="00FF51BF"/>
    <w:rsid w:val="72B1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377</Characters>
  <Lines>3</Lines>
  <Paragraphs>1</Paragraphs>
  <TotalTime>4</TotalTime>
  <ScaleCrop>false</ScaleCrop>
  <LinksUpToDate>false</LinksUpToDate>
  <CharactersWithSpaces>442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2021-11-01T09:45:00Z</dcterms:created>
  <dc:creator>Jennie Jackson</dc:creator>
  <cp:lastModifiedBy>ccmcl</cp:lastModifiedBy>
  <dcterms:modified xsi:type="dcterms:W3CDTF">2021-11-05T18:44:33Z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2057-11.2.0.10351</vt:lpwstr>
  </property>
  <property fmtid="{D5CDD505-2E9C-101B-9397-08002B2CF9AE}" pid="3" name="ICV">
    <vt:lpwstr>58B78F4D7C6247FF8DA6296281CBD3F3</vt:lpwstr>
  </property>
</Properties>
</file>